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9D" w:rsidRDefault="002D039D" w:rsidP="002D03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  <w:t>17.04.2020</w:t>
      </w:r>
    </w:p>
    <w:p w:rsidR="002D039D" w:rsidRPr="002D039D" w:rsidRDefault="002D039D" w:rsidP="002D03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  <w:t>Temat: Pięknie recytuję.</w:t>
      </w:r>
    </w:p>
    <w:p w:rsidR="002D039D" w:rsidRPr="00DB61AD" w:rsidRDefault="002D039D" w:rsidP="002D03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B61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Julian Tuwim</w:t>
      </w:r>
    </w:p>
    <w:p w:rsidR="002D039D" w:rsidRPr="00DB61AD" w:rsidRDefault="002D039D" w:rsidP="002D03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B61A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Spóźniony słowik</w:t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  <w:t>Płacze pani Słowikowa w gniazdku na akacji,</w:t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  <w:t>Bo pan Słowik przed dziewiątą miał być na kolacji,</w:t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  <w:t>Tak się godzin wyznaczonych pilnie zawsze trzyma,</w:t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  <w:t>A już jest po jedenastej - i Słowika nie ma!</w:t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  <w:t>Wszystko stygnie: zupka z muszek na wieczornej rosie,</w:t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  <w:t>Sześć komarów nadziewanych w konwaliowym sosie,</w:t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  <w:t>Motyl z rożna, przyprawiony gęstym cieniem z lasku,</w:t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  <w:t>A na deser - tort z wietrzyka w księżycowym blasku.</w:t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  <w:t>Może mu się co zdarzyło? może go napadli?</w:t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Szare piórka oskubali, </w:t>
      </w:r>
      <w:proofErr w:type="spellStart"/>
      <w:r w:rsidRPr="00DB61AD">
        <w:rPr>
          <w:rFonts w:ascii="Times New Roman" w:eastAsia="Times New Roman" w:hAnsi="Times New Roman" w:cs="Times New Roman"/>
          <w:szCs w:val="24"/>
          <w:lang w:eastAsia="pl-PL"/>
        </w:rPr>
        <w:t>srebry</w:t>
      </w:r>
      <w:proofErr w:type="spellEnd"/>
      <w:r w:rsidRPr="00DB61AD">
        <w:rPr>
          <w:rFonts w:ascii="Times New Roman" w:eastAsia="Times New Roman" w:hAnsi="Times New Roman" w:cs="Times New Roman"/>
          <w:szCs w:val="24"/>
          <w:lang w:eastAsia="pl-PL"/>
        </w:rPr>
        <w:t xml:space="preserve"> głosik skradli?</w:t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To przez zazdrość! To skowronek z bandą </w:t>
      </w:r>
      <w:proofErr w:type="spellStart"/>
      <w:r w:rsidRPr="00DB61AD">
        <w:rPr>
          <w:rFonts w:ascii="Times New Roman" w:eastAsia="Times New Roman" w:hAnsi="Times New Roman" w:cs="Times New Roman"/>
          <w:szCs w:val="24"/>
          <w:lang w:eastAsia="pl-PL"/>
        </w:rPr>
        <w:t>skowroniątek</w:t>
      </w:r>
      <w:proofErr w:type="spellEnd"/>
      <w:r w:rsidRPr="00DB61AD">
        <w:rPr>
          <w:rFonts w:ascii="Times New Roman" w:eastAsia="Times New Roman" w:hAnsi="Times New Roman" w:cs="Times New Roman"/>
          <w:szCs w:val="24"/>
          <w:lang w:eastAsia="pl-PL"/>
        </w:rPr>
        <w:t>!</w:t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  <w:t>Piórka - głupstwo, bo odrosną, ale głos - majątek!</w:t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  <w:t>Nagle zjawia się pan Słowik, poświstuje, skacze...</w:t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  <w:t>Gdzieś ty latał? Gdzieś ty fruwał? Przecież ja tu płaczę!</w:t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  <w:t>A pan Słowik słodko ćwierka: "Wybacz, moje złoto,</w:t>
      </w:r>
      <w:r w:rsidRPr="00DB61A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Ale wieczór taki piękny, ze szedłem piechotą!" </w:t>
      </w:r>
    </w:p>
    <w:p w:rsidR="002D039D" w:rsidRDefault="002D039D" w:rsidP="002D039D"/>
    <w:p w:rsidR="0056066C" w:rsidRDefault="002D039D" w:rsidP="002D039D">
      <w:pPr>
        <w:pStyle w:val="Akapitzlist"/>
        <w:numPr>
          <w:ilvl w:val="0"/>
          <w:numId w:val="1"/>
        </w:numPr>
      </w:pPr>
      <w:r>
        <w:t>Przygotuj piękną recytację wiersza.</w:t>
      </w:r>
      <w:bookmarkStart w:id="0" w:name="_GoBack"/>
      <w:bookmarkEnd w:id="0"/>
    </w:p>
    <w:sectPr w:rsidR="0056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04DF4"/>
    <w:multiLevelType w:val="hybridMultilevel"/>
    <w:tmpl w:val="61C65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6A"/>
    <w:rsid w:val="002D039D"/>
    <w:rsid w:val="0056066C"/>
    <w:rsid w:val="0068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16A69-6831-4C70-89C4-44A78722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775</Characters>
  <Application>Microsoft Office Word</Application>
  <DocSecurity>0</DocSecurity>
  <Lines>6</Lines>
  <Paragraphs>1</Paragraphs>
  <ScaleCrop>false</ScaleCrop>
  <Company>Acer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2020-04-16T16:41:00Z</dcterms:created>
  <dcterms:modified xsi:type="dcterms:W3CDTF">2020-04-16T16:46:00Z</dcterms:modified>
</cp:coreProperties>
</file>