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E" w:rsidRDefault="0035211E" w:rsidP="0035211E">
      <w:r>
        <w:t>02.04.2020</w:t>
      </w:r>
    </w:p>
    <w:p w:rsidR="0035211E" w:rsidRDefault="0035211E" w:rsidP="0035211E">
      <w:r>
        <w:t>Temat: Początki państwa polskiego na podstawie legendy „O Lechu i białym orle”</w:t>
      </w:r>
    </w:p>
    <w:p w:rsidR="0035211E" w:rsidRPr="002755BE" w:rsidRDefault="0035211E" w:rsidP="0035211E">
      <w:pPr>
        <w:rPr>
          <w:b/>
        </w:rPr>
      </w:pPr>
      <w:r w:rsidRPr="002755BE">
        <w:rPr>
          <w:b/>
        </w:rPr>
        <w:t>Przeczytaj tekst legendy.</w:t>
      </w:r>
    </w:p>
    <w:p w:rsidR="0035211E" w:rsidRDefault="0035211E" w:rsidP="0035211E">
      <w:r>
        <w:t xml:space="preserve">Strudzona była drużyna Lecha. Ile to już dni wędrówki mieli za sobą? Ile przebytych </w:t>
      </w:r>
      <w:r w:rsidRPr="002755BE">
        <w:rPr>
          <w:u w:val="single"/>
        </w:rPr>
        <w:t xml:space="preserve">brodów </w:t>
      </w:r>
    </w:p>
    <w:p w:rsidR="0035211E" w:rsidRDefault="0035211E" w:rsidP="0035211E">
      <w:r>
        <w:t>rzecznych? Ile zwierzyny padło pod strzałami z łuków i ostrzami oszczepów? Ile ognisk rozpalono</w:t>
      </w:r>
    </w:p>
    <w:p w:rsidR="0035211E" w:rsidRDefault="0035211E" w:rsidP="0035211E">
      <w:r>
        <w:t>po drodze? Któż to zliczy? Szli tak, by znaleźć miejsce na założenie grodu, by znaleźć ziemię, na którą</w:t>
      </w:r>
    </w:p>
    <w:p w:rsidR="0035211E" w:rsidRDefault="0035211E" w:rsidP="0035211E">
      <w:r>
        <w:t>sprowadzą żony i dzieci, aby osiąść tu na zawsze.</w:t>
      </w:r>
    </w:p>
    <w:p w:rsidR="0035211E" w:rsidRDefault="0035211E" w:rsidP="0035211E">
      <w:r>
        <w:t xml:space="preserve">Odpoczywali właśnie po kolejnym męczącym dniu wędrówki. Część </w:t>
      </w:r>
      <w:r w:rsidRPr="002755BE">
        <w:rPr>
          <w:u w:val="single"/>
        </w:rPr>
        <w:t xml:space="preserve">wojów </w:t>
      </w:r>
      <w:r>
        <w:t xml:space="preserve"> legła w cieniu</w:t>
      </w:r>
    </w:p>
    <w:p w:rsidR="0035211E" w:rsidRDefault="0035211E" w:rsidP="0035211E">
      <w:r>
        <w:t>rozłożystych dębów, część poiła strudzone konie, część przygotowywała jadło na wieczerzę. [...]</w:t>
      </w:r>
    </w:p>
    <w:p w:rsidR="0035211E" w:rsidRDefault="0035211E" w:rsidP="0035211E">
      <w:r>
        <w:t>Lech stał na skraju puszczy i pogrążony w myślach wodził wzrokiem po rozciągającej się przed nim</w:t>
      </w:r>
    </w:p>
    <w:p w:rsidR="0035211E" w:rsidRDefault="0035211E" w:rsidP="0035211E">
      <w:r>
        <w:t>równinie. Może wspominał braci: Czecha i Rusa, z którymi rozstał się niedawno? Oni również poszli</w:t>
      </w:r>
    </w:p>
    <w:p w:rsidR="0035211E" w:rsidRDefault="0035211E" w:rsidP="0035211E">
      <w:r>
        <w:t xml:space="preserve">szukać </w:t>
      </w:r>
      <w:r w:rsidRPr="002755BE">
        <w:rPr>
          <w:u w:val="single"/>
        </w:rPr>
        <w:t>sposobnego</w:t>
      </w:r>
      <w:r>
        <w:t xml:space="preserve">  miejsca na osiedlenie. A może rozważał, czy by nie osiąść właśnie tu, na tej</w:t>
      </w:r>
    </w:p>
    <w:p w:rsidR="0035211E" w:rsidRDefault="0035211E" w:rsidP="0035211E">
      <w:r>
        <w:t>równinie, na skraju puszczy? Przecież puszcza w zwierzynę bogata, ziemia zda się urodzaj zapowiadać,</w:t>
      </w:r>
    </w:p>
    <w:p w:rsidR="0035211E" w:rsidRDefault="0035211E" w:rsidP="0035211E">
      <w:r>
        <w:t>a jeziora rybę wszelaką obiecują. Ale ziemi, na której mają się rodzić ich dzieci i wnuki, nie wybiera się</w:t>
      </w:r>
    </w:p>
    <w:p w:rsidR="0035211E" w:rsidRDefault="0035211E" w:rsidP="0035211E">
      <w:r>
        <w:t>pochopnie. To jest ziemia na zawsze. Może więc są ziemie piękniejsze, bogatsze, bezpieczniejsze? […]</w:t>
      </w:r>
    </w:p>
    <w:p w:rsidR="0035211E" w:rsidRDefault="0035211E" w:rsidP="0035211E">
      <w:r>
        <w:t>Nagle nieznany ptak pojawił się na głową Lecha. Połyskiwał bielą szeroko rozpostartych skrzydeł.</w:t>
      </w:r>
    </w:p>
    <w:p w:rsidR="0035211E" w:rsidRDefault="0035211E" w:rsidP="0035211E">
      <w:r>
        <w:t>Potem zatoczył łuk nad wiekowym dębem, rosnącym na skraju puszczy, na niewielkim wzgórzu. Lech,</w:t>
      </w:r>
    </w:p>
    <w:p w:rsidR="0035211E" w:rsidRDefault="0035211E" w:rsidP="0035211E">
      <w:r>
        <w:t>zaciekawiony ptakiem i jego dziwnym lotem, zbliżył się do drzewa i ujrzał na nim gniazdo wielkie</w:t>
      </w:r>
    </w:p>
    <w:p w:rsidR="0035211E" w:rsidRDefault="0035211E" w:rsidP="0035211E">
      <w:r>
        <w:t>i wychylające się z niego główki białych piskląt. Białopióry ptak przysiadł na skraju gniazda i troskliwie</w:t>
      </w:r>
    </w:p>
    <w:p w:rsidR="0035211E" w:rsidRDefault="0035211E" w:rsidP="0035211E">
      <w:r>
        <w:t>je karmił.</w:t>
      </w:r>
    </w:p>
    <w:p w:rsidR="0035211E" w:rsidRDefault="0035211E" w:rsidP="0035211E">
      <w:r>
        <w:t>Ożywił się nagle Lech, rozchmurzyło się jego czoło i gromkim głosem wojów do siebie przywołał.</w:t>
      </w:r>
    </w:p>
    <w:p w:rsidR="0035211E" w:rsidRDefault="0035211E" w:rsidP="0035211E">
      <w:r>
        <w:t>A gdy przy nim stanęli, powiedział:</w:t>
      </w:r>
    </w:p>
    <w:p w:rsidR="0035211E" w:rsidRDefault="0035211E" w:rsidP="0035211E">
      <w:r>
        <w:t>– Tu zostaniemy. Tu będzie nasze gniazdo. A ten biały ptak, karmiący pisklęta – naszym znakiem.</w:t>
      </w:r>
    </w:p>
    <w:p w:rsidR="0035211E" w:rsidRDefault="0035211E" w:rsidP="0035211E">
      <w:r>
        <w:t xml:space="preserve">A gród, który tu zbudujemy, </w:t>
      </w:r>
      <w:proofErr w:type="spellStart"/>
      <w:r>
        <w:t>Gniezdnem</w:t>
      </w:r>
      <w:proofErr w:type="spellEnd"/>
      <w:r>
        <w:t xml:space="preserve"> nazwiemy. […]</w:t>
      </w:r>
    </w:p>
    <w:p w:rsidR="0035211E" w:rsidRDefault="0035211E" w:rsidP="0035211E">
      <w:pPr>
        <w:jc w:val="right"/>
      </w:pPr>
      <w:r>
        <w:t>fragment książki Legendy i podania polskie</w:t>
      </w:r>
    </w:p>
    <w:p w:rsidR="0035211E" w:rsidRDefault="0035211E" w:rsidP="0035211E">
      <w:r w:rsidRPr="002755BE">
        <w:rPr>
          <w:u w:val="single"/>
        </w:rPr>
        <w:t xml:space="preserve"> bród</w:t>
      </w:r>
      <w:r>
        <w:t xml:space="preserve"> – miejsce, gdzie rzeka jest płytka i można się przeprawić na drugi brzeg.</w:t>
      </w:r>
    </w:p>
    <w:p w:rsidR="0035211E" w:rsidRDefault="0035211E" w:rsidP="0035211E">
      <w:r w:rsidRPr="002755BE">
        <w:rPr>
          <w:u w:val="single"/>
        </w:rPr>
        <w:t>wojowie</w:t>
      </w:r>
      <w:r>
        <w:t xml:space="preserve"> – w średniowiecznej Polsce rycerze, wojownicy.</w:t>
      </w:r>
    </w:p>
    <w:p w:rsidR="0035211E" w:rsidRDefault="0035211E" w:rsidP="0035211E">
      <w:r w:rsidRPr="002755BE">
        <w:rPr>
          <w:u w:val="single"/>
        </w:rPr>
        <w:t>sposobny</w:t>
      </w:r>
      <w:r>
        <w:t xml:space="preserve"> – dogodny, odpowiedni</w:t>
      </w:r>
    </w:p>
    <w:p w:rsidR="0035211E" w:rsidRDefault="0035211E" w:rsidP="0035211E">
      <w:pPr>
        <w:pStyle w:val="Akapitzlist"/>
        <w:numPr>
          <w:ilvl w:val="0"/>
          <w:numId w:val="1"/>
        </w:numPr>
        <w:rPr>
          <w:b/>
        </w:rPr>
      </w:pPr>
      <w:r w:rsidRPr="002755BE">
        <w:rPr>
          <w:b/>
        </w:rPr>
        <w:t>Odszukaj na mapie gdzie leży Gniezno.</w:t>
      </w:r>
    </w:p>
    <w:p w:rsidR="0035211E" w:rsidRDefault="0035211E" w:rsidP="0035211E">
      <w:pPr>
        <w:pStyle w:val="Akapitzlist"/>
        <w:rPr>
          <w:b/>
        </w:rPr>
      </w:pPr>
    </w:p>
    <w:p w:rsidR="0035211E" w:rsidRDefault="0035211E" w:rsidP="0035211E">
      <w:pPr>
        <w:pStyle w:val="Akapitzlist"/>
        <w:rPr>
          <w:b/>
        </w:rPr>
      </w:pPr>
    </w:p>
    <w:p w:rsidR="0035211E" w:rsidRPr="000605F8" w:rsidRDefault="0035211E" w:rsidP="0035211E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lastRenderedPageBreak/>
        <w:t xml:space="preserve">Czy zadania wykonałeś: </w:t>
      </w:r>
    </w:p>
    <w:p w:rsidR="0035211E" w:rsidRPr="000605F8" w:rsidRDefault="0035211E" w:rsidP="0035211E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 xml:space="preserve">a) samodzielnie, </w:t>
      </w:r>
    </w:p>
    <w:p w:rsidR="0035211E" w:rsidRPr="000605F8" w:rsidRDefault="0035211E" w:rsidP="0035211E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 xml:space="preserve">b) z niewielką pomocą członków rodziny, </w:t>
      </w:r>
    </w:p>
    <w:p w:rsidR="0035211E" w:rsidRPr="000605F8" w:rsidRDefault="0035211E" w:rsidP="0035211E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>c) z dużą pomocą członków rodziny.</w:t>
      </w:r>
    </w:p>
    <w:p w:rsidR="0035211E" w:rsidRPr="000605F8" w:rsidRDefault="0035211E" w:rsidP="0035211E">
      <w:pPr>
        <w:spacing w:line="256" w:lineRule="auto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  <w:b/>
          <w:bCs/>
        </w:rPr>
        <w:t xml:space="preserve">Zdjęcia wykonanej pracy proszę odesłać do mnie </w:t>
      </w:r>
      <w:r>
        <w:rPr>
          <w:rFonts w:ascii="Calibri" w:eastAsia="Times New Roman" w:hAnsi="Calibri" w:cs="Times New Roman"/>
          <w:b/>
          <w:bCs/>
        </w:rPr>
        <w:t>pocztą e-mail: mariola.kuczera_postek@interia.pl</w:t>
      </w:r>
    </w:p>
    <w:p w:rsidR="0035211E" w:rsidRPr="000605F8" w:rsidRDefault="0035211E" w:rsidP="0035211E">
      <w:pPr>
        <w:spacing w:line="256" w:lineRule="auto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  <w:b/>
          <w:bCs/>
        </w:rPr>
        <w:t> W razie trudności w rozwiązywaniu zadań jestem dzisiaj do dyspozycji uczniów w godzinach 11:00 – 13:00"</w:t>
      </w:r>
    </w:p>
    <w:p w:rsidR="0035211E" w:rsidRPr="00425BE1" w:rsidRDefault="0035211E" w:rsidP="0035211E">
      <w:pPr>
        <w:rPr>
          <w:b/>
          <w:sz w:val="28"/>
          <w:szCs w:val="28"/>
        </w:rPr>
      </w:pPr>
      <w:r w:rsidRPr="00425BE1">
        <w:rPr>
          <w:b/>
          <w:sz w:val="28"/>
          <w:szCs w:val="28"/>
        </w:rPr>
        <w:t>Życzę miłej pracy!</w:t>
      </w:r>
    </w:p>
    <w:p w:rsidR="0035211E" w:rsidRDefault="0035211E" w:rsidP="0035211E"/>
    <w:p w:rsidR="00476CF4" w:rsidRDefault="00476CF4">
      <w:bookmarkStart w:id="0" w:name="_GoBack"/>
      <w:bookmarkEnd w:id="0"/>
    </w:p>
    <w:sectPr w:rsidR="0047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51657"/>
    <w:multiLevelType w:val="hybridMultilevel"/>
    <w:tmpl w:val="4432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2B"/>
    <w:rsid w:val="0035211E"/>
    <w:rsid w:val="00476CF4"/>
    <w:rsid w:val="004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EAB74-27D1-440D-A9AB-64E3025B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2155</Characters>
  <Application>Microsoft Office Word</Application>
  <DocSecurity>0</DocSecurity>
  <Lines>17</Lines>
  <Paragraphs>5</Paragraphs>
  <ScaleCrop>false</ScaleCrop>
  <Company>Acer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2020-04-01T18:02:00Z</dcterms:created>
  <dcterms:modified xsi:type="dcterms:W3CDTF">2020-04-01T18:03:00Z</dcterms:modified>
</cp:coreProperties>
</file>