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D83" w:rsidRDefault="0035019F" w:rsidP="00FC3D83">
      <w:pPr>
        <w:pStyle w:val="Standard"/>
        <w:rPr>
          <w:rFonts w:ascii="Verdana" w:hAnsi="Verdana"/>
          <w:sz w:val="20"/>
          <w:szCs w:val="20"/>
        </w:rPr>
      </w:pPr>
      <w:r w:rsidRPr="00B35054">
        <w:rPr>
          <w:rFonts w:ascii="Verdana" w:hAnsi="Verdana"/>
          <w:b/>
          <w:sz w:val="20"/>
          <w:szCs w:val="20"/>
        </w:rPr>
        <w:t>20.05.2020</w:t>
      </w:r>
      <w:r w:rsidRPr="0035019F">
        <w:rPr>
          <w:rFonts w:ascii="Verdana" w:hAnsi="Verdana"/>
          <w:sz w:val="20"/>
          <w:szCs w:val="20"/>
        </w:rPr>
        <w:t xml:space="preserve"> </w:t>
      </w:r>
      <w:r w:rsidR="00274C0E" w:rsidRPr="0035019F">
        <w:rPr>
          <w:rFonts w:ascii="Verdana" w:hAnsi="Verdana"/>
          <w:sz w:val="20"/>
          <w:szCs w:val="20"/>
        </w:rPr>
        <w:t>Klas</w:t>
      </w:r>
      <w:r w:rsidR="00482BA4" w:rsidRPr="0035019F">
        <w:rPr>
          <w:rFonts w:ascii="Verdana" w:hAnsi="Verdana"/>
          <w:sz w:val="20"/>
          <w:szCs w:val="20"/>
        </w:rPr>
        <w:t>a</w:t>
      </w:r>
      <w:r w:rsidR="00EA7E49">
        <w:rPr>
          <w:rFonts w:ascii="Verdana" w:hAnsi="Verdana"/>
          <w:sz w:val="20"/>
          <w:szCs w:val="20"/>
        </w:rPr>
        <w:t xml:space="preserve"> </w:t>
      </w:r>
      <w:r w:rsidR="00274C0E" w:rsidRPr="0035019F">
        <w:rPr>
          <w:rFonts w:ascii="Verdana" w:hAnsi="Verdana"/>
          <w:sz w:val="20"/>
          <w:szCs w:val="20"/>
        </w:rPr>
        <w:t>5</w:t>
      </w:r>
      <w:r w:rsidR="00FC3D83" w:rsidRPr="0035019F">
        <w:rPr>
          <w:rFonts w:ascii="Verdana" w:hAnsi="Verdana"/>
          <w:sz w:val="20"/>
          <w:szCs w:val="20"/>
        </w:rPr>
        <w:t xml:space="preserve"> </w:t>
      </w:r>
    </w:p>
    <w:p w:rsidR="00B35054" w:rsidRDefault="00B35054" w:rsidP="00FC3D83">
      <w:pPr>
        <w:pStyle w:val="Standard"/>
        <w:rPr>
          <w:rFonts w:ascii="Verdana" w:hAnsi="Verdana"/>
          <w:b/>
          <w:sz w:val="20"/>
          <w:szCs w:val="20"/>
        </w:rPr>
      </w:pPr>
    </w:p>
    <w:p w:rsidR="00B35054" w:rsidRDefault="00B35054" w:rsidP="00FC3D83">
      <w:pPr>
        <w:pStyle w:val="Standard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20.05-DZISIAJ CZĘŚĆ TEORETYCZNA- CZYTASZ O CZASACH ANTYCZNYCH. </w:t>
      </w:r>
    </w:p>
    <w:p w:rsidR="00B35054" w:rsidRPr="00B35054" w:rsidRDefault="00B25F91" w:rsidP="00FC3D83">
      <w:pPr>
        <w:pStyle w:val="Standard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</w:t>
      </w:r>
      <w:bookmarkStart w:id="0" w:name="_GoBack"/>
      <w:bookmarkEnd w:id="0"/>
      <w:r w:rsidR="006F110B">
        <w:rPr>
          <w:rFonts w:ascii="Verdana" w:hAnsi="Verdana"/>
          <w:b/>
          <w:sz w:val="20"/>
          <w:szCs w:val="20"/>
        </w:rPr>
        <w:t>27</w:t>
      </w:r>
      <w:r w:rsidR="00B35054">
        <w:rPr>
          <w:rFonts w:ascii="Verdana" w:hAnsi="Verdana"/>
          <w:b/>
          <w:sz w:val="20"/>
          <w:szCs w:val="20"/>
        </w:rPr>
        <w:t>.05- DO WYKONANIA PRACA „Łuk Triumfalny”</w:t>
      </w:r>
    </w:p>
    <w:p w:rsidR="0035019F" w:rsidRPr="0035019F" w:rsidRDefault="0035019F" w:rsidP="00FC3D83">
      <w:pPr>
        <w:pStyle w:val="Standard"/>
        <w:rPr>
          <w:rFonts w:ascii="Verdana" w:hAnsi="Verdana"/>
          <w:sz w:val="20"/>
          <w:szCs w:val="20"/>
        </w:rPr>
      </w:pPr>
    </w:p>
    <w:p w:rsidR="0035019F" w:rsidRPr="0035019F" w:rsidRDefault="00482BA4" w:rsidP="00FC3D83">
      <w:pPr>
        <w:pStyle w:val="Standard"/>
        <w:rPr>
          <w:rFonts w:ascii="Verdana" w:hAnsi="Verdana"/>
          <w:b/>
          <w:bCs/>
          <w:sz w:val="20"/>
          <w:szCs w:val="20"/>
        </w:rPr>
      </w:pPr>
      <w:r w:rsidRPr="0035019F">
        <w:rPr>
          <w:rFonts w:ascii="Verdana" w:hAnsi="Verdana"/>
          <w:b/>
          <w:bCs/>
          <w:sz w:val="20"/>
          <w:szCs w:val="20"/>
        </w:rPr>
        <w:t xml:space="preserve"> Temat :„</w:t>
      </w:r>
      <w:r w:rsidRPr="0035019F">
        <w:rPr>
          <w:rFonts w:ascii="Verdana" w:hAnsi="Verdana"/>
          <w:b/>
          <w:bCs/>
          <w:sz w:val="20"/>
          <w:szCs w:val="20"/>
          <w:u w:val="single"/>
        </w:rPr>
        <w:t>Łuk Triumfalny”</w:t>
      </w:r>
    </w:p>
    <w:p w:rsidR="0035019F" w:rsidRPr="0035019F" w:rsidRDefault="0035019F" w:rsidP="00FC3D83">
      <w:pPr>
        <w:pStyle w:val="Standard"/>
        <w:rPr>
          <w:rFonts w:ascii="Verdana" w:hAnsi="Verdana"/>
          <w:b/>
          <w:bCs/>
          <w:sz w:val="20"/>
          <w:szCs w:val="20"/>
        </w:rPr>
      </w:pPr>
    </w:p>
    <w:p w:rsidR="00FC3D83" w:rsidRPr="0035019F" w:rsidRDefault="0035019F" w:rsidP="00FC3D83">
      <w:pPr>
        <w:pStyle w:val="Standard"/>
        <w:rPr>
          <w:rFonts w:ascii="Verdana" w:hAnsi="Verdana"/>
          <w:b/>
          <w:bCs/>
          <w:sz w:val="20"/>
          <w:szCs w:val="20"/>
        </w:rPr>
      </w:pPr>
      <w:r w:rsidRPr="0035019F">
        <w:rPr>
          <w:rFonts w:ascii="Verdana" w:hAnsi="Verdana"/>
          <w:b/>
          <w:bCs/>
          <w:sz w:val="20"/>
          <w:szCs w:val="20"/>
        </w:rPr>
        <w:t>Dlaczego antyczne kolumny,</w:t>
      </w:r>
      <w:r w:rsidR="00FC3D83" w:rsidRPr="0035019F">
        <w:rPr>
          <w:rFonts w:ascii="Verdana" w:hAnsi="Verdana"/>
          <w:b/>
          <w:bCs/>
          <w:sz w:val="20"/>
          <w:szCs w:val="20"/>
        </w:rPr>
        <w:t xml:space="preserve"> łuki, kopuły podobają się i inspirują architektów do dziś?</w:t>
      </w:r>
    </w:p>
    <w:p w:rsidR="0035019F" w:rsidRPr="0035019F" w:rsidRDefault="0035019F" w:rsidP="00FC3D83">
      <w:pPr>
        <w:pStyle w:val="Standard"/>
        <w:rPr>
          <w:rFonts w:ascii="Verdana" w:hAnsi="Verdana"/>
          <w:b/>
          <w:bCs/>
          <w:sz w:val="20"/>
          <w:szCs w:val="20"/>
        </w:rPr>
      </w:pPr>
      <w:r w:rsidRPr="0035019F">
        <w:rPr>
          <w:rFonts w:ascii="Verdana" w:hAnsi="Verdana"/>
          <w:b/>
          <w:bCs/>
          <w:sz w:val="20"/>
          <w:szCs w:val="20"/>
        </w:rPr>
        <w:t>Co to jest antyk ? O tym się dowiesz poniżej, z dzisiejszej lekcji.</w:t>
      </w:r>
    </w:p>
    <w:p w:rsidR="00FC3D83" w:rsidRPr="0035019F" w:rsidRDefault="00FC3D83" w:rsidP="00FC3D83">
      <w:pPr>
        <w:pStyle w:val="Standard"/>
        <w:rPr>
          <w:rFonts w:ascii="Verdana" w:hAnsi="Verdana"/>
          <w:b/>
          <w:bCs/>
          <w:sz w:val="20"/>
          <w:szCs w:val="20"/>
          <w:u w:val="single"/>
        </w:rPr>
      </w:pPr>
    </w:p>
    <w:p w:rsidR="00FC3D83" w:rsidRPr="0035019F" w:rsidRDefault="00FC3D83" w:rsidP="00FC3D83">
      <w:pPr>
        <w:pStyle w:val="Standard"/>
        <w:widowControl/>
        <w:rPr>
          <w:rFonts w:ascii="Verdana" w:hAnsi="Verdana"/>
          <w:color w:val="000000"/>
          <w:sz w:val="20"/>
          <w:szCs w:val="20"/>
        </w:rPr>
      </w:pPr>
      <w:r w:rsidRPr="0035019F">
        <w:rPr>
          <w:rFonts w:ascii="Verdana" w:hAnsi="Verdana"/>
          <w:b/>
          <w:color w:val="000000"/>
          <w:sz w:val="20"/>
          <w:szCs w:val="20"/>
        </w:rPr>
        <w:t>ANTYK</w:t>
      </w:r>
      <w:r w:rsidRPr="0035019F">
        <w:rPr>
          <w:rFonts w:ascii="Verdana" w:hAnsi="Verdana"/>
          <w:sz w:val="20"/>
          <w:szCs w:val="20"/>
        </w:rPr>
        <w:br/>
        <w:t>A</w:t>
      </w:r>
      <w:r w:rsidR="0035019F" w:rsidRPr="0035019F">
        <w:rPr>
          <w:rFonts w:ascii="Verdana" w:hAnsi="Verdana"/>
          <w:color w:val="000000"/>
          <w:sz w:val="20"/>
          <w:szCs w:val="20"/>
        </w:rPr>
        <w:t>nt</w:t>
      </w:r>
      <w:r w:rsidRPr="0035019F">
        <w:rPr>
          <w:rFonts w:ascii="Verdana" w:hAnsi="Verdana"/>
          <w:color w:val="000000"/>
          <w:sz w:val="20"/>
          <w:szCs w:val="20"/>
        </w:rPr>
        <w:t xml:space="preserve">yk to kultura starożytnej </w:t>
      </w:r>
      <w:r w:rsidRPr="0035019F">
        <w:rPr>
          <w:rFonts w:ascii="Verdana" w:hAnsi="Verdana"/>
          <w:b/>
          <w:color w:val="000000"/>
          <w:sz w:val="20"/>
          <w:szCs w:val="20"/>
        </w:rPr>
        <w:t>Grecji i Rzymu</w:t>
      </w:r>
      <w:r w:rsidRPr="0035019F">
        <w:rPr>
          <w:rFonts w:ascii="Verdana" w:hAnsi="Verdana"/>
          <w:color w:val="000000"/>
          <w:sz w:val="20"/>
          <w:szCs w:val="20"/>
        </w:rPr>
        <w:t>. Obej</w:t>
      </w:r>
      <w:r w:rsidR="0035019F" w:rsidRPr="0035019F">
        <w:rPr>
          <w:rFonts w:ascii="Verdana" w:hAnsi="Verdana"/>
          <w:color w:val="000000"/>
          <w:sz w:val="20"/>
          <w:szCs w:val="20"/>
        </w:rPr>
        <w:t>muje okres od XII w. p.n.e. do u</w:t>
      </w:r>
      <w:r w:rsidRPr="0035019F">
        <w:rPr>
          <w:rFonts w:ascii="Verdana" w:hAnsi="Verdana"/>
          <w:color w:val="000000"/>
          <w:sz w:val="20"/>
          <w:szCs w:val="20"/>
        </w:rPr>
        <w:t>padku Cesarstwa Rzymskiego w 476 r. n.e.</w:t>
      </w:r>
    </w:p>
    <w:p w:rsidR="00482BA4" w:rsidRPr="0035019F" w:rsidRDefault="00482BA4" w:rsidP="00FC3D83">
      <w:pPr>
        <w:pStyle w:val="Standard"/>
        <w:widowControl/>
        <w:rPr>
          <w:rFonts w:ascii="Verdana" w:hAnsi="Verdana"/>
          <w:sz w:val="20"/>
          <w:szCs w:val="20"/>
        </w:rPr>
      </w:pPr>
    </w:p>
    <w:p w:rsidR="00FC3D83" w:rsidRPr="0035019F" w:rsidRDefault="00FC3D83" w:rsidP="00FC3D83">
      <w:pPr>
        <w:pStyle w:val="Standard"/>
        <w:widowControl/>
        <w:rPr>
          <w:rFonts w:ascii="Verdana" w:hAnsi="Verdana"/>
          <w:sz w:val="20"/>
          <w:szCs w:val="20"/>
        </w:rPr>
      </w:pPr>
      <w:r w:rsidRPr="0035019F">
        <w:rPr>
          <w:rFonts w:ascii="Verdana" w:hAnsi="Verdana"/>
          <w:b/>
          <w:bCs/>
          <w:color w:val="000000"/>
          <w:sz w:val="20"/>
          <w:szCs w:val="20"/>
        </w:rPr>
        <w:t>Architektura Grecji</w:t>
      </w:r>
      <w:r w:rsidR="00EA7E49">
        <w:rPr>
          <w:rFonts w:ascii="Verdana" w:hAnsi="Verdana"/>
          <w:color w:val="000000"/>
          <w:sz w:val="20"/>
          <w:szCs w:val="20"/>
        </w:rPr>
        <w:br/>
        <w:t>Grecy budowali wspaniałe</w:t>
      </w:r>
      <w:r w:rsidRPr="0035019F">
        <w:rPr>
          <w:rFonts w:ascii="Verdana" w:hAnsi="Verdana"/>
          <w:color w:val="000000"/>
          <w:sz w:val="20"/>
          <w:szCs w:val="20"/>
        </w:rPr>
        <w:t xml:space="preserve"> domy</w:t>
      </w:r>
      <w:r w:rsidR="00EA7E49">
        <w:rPr>
          <w:rFonts w:ascii="Verdana" w:hAnsi="Verdana"/>
          <w:color w:val="000000"/>
          <w:sz w:val="20"/>
          <w:szCs w:val="20"/>
        </w:rPr>
        <w:t xml:space="preserve"> i świątynie, stadiony sportowe, </w:t>
      </w:r>
      <w:proofErr w:type="spellStart"/>
      <w:r w:rsidR="00EA7E49">
        <w:rPr>
          <w:rFonts w:ascii="Verdana" w:hAnsi="Verdana"/>
          <w:color w:val="000000"/>
          <w:sz w:val="20"/>
          <w:szCs w:val="20"/>
        </w:rPr>
        <w:t>teatry,sale</w:t>
      </w:r>
      <w:proofErr w:type="spellEnd"/>
      <w:r w:rsidR="00EA7E49">
        <w:rPr>
          <w:rFonts w:ascii="Verdana" w:hAnsi="Verdana"/>
          <w:color w:val="000000"/>
          <w:sz w:val="20"/>
          <w:szCs w:val="20"/>
        </w:rPr>
        <w:t xml:space="preserve"> zebrań</w:t>
      </w:r>
      <w:r w:rsidR="00EA7E49">
        <w:rPr>
          <w:rFonts w:ascii="Verdana" w:hAnsi="Verdana"/>
          <w:color w:val="000000"/>
          <w:sz w:val="20"/>
          <w:szCs w:val="20"/>
        </w:rPr>
        <w:br/>
        <w:t xml:space="preserve"> i g</w:t>
      </w:r>
      <w:r w:rsidR="00EA7E49" w:rsidRPr="0035019F">
        <w:rPr>
          <w:rFonts w:ascii="Verdana" w:hAnsi="Verdana"/>
          <w:color w:val="000000"/>
          <w:sz w:val="20"/>
          <w:szCs w:val="20"/>
        </w:rPr>
        <w:t>alerie sztuki.</w:t>
      </w:r>
    </w:p>
    <w:p w:rsidR="00EA7E49" w:rsidRDefault="00FC3D83" w:rsidP="00FC3D83">
      <w:pPr>
        <w:pStyle w:val="Standard"/>
        <w:widowControl/>
        <w:rPr>
          <w:rFonts w:ascii="Verdana" w:hAnsi="Verdana"/>
          <w:color w:val="000000"/>
          <w:sz w:val="20"/>
          <w:szCs w:val="20"/>
        </w:rPr>
      </w:pPr>
      <w:r w:rsidRPr="0035019F">
        <w:rPr>
          <w:rFonts w:ascii="Verdana" w:hAnsi="Verdana"/>
          <w:color w:val="000000"/>
          <w:sz w:val="20"/>
          <w:szCs w:val="20"/>
        </w:rPr>
        <w:t>Świątynie budowane były z kamienia, który był</w:t>
      </w:r>
      <w:r w:rsidR="00EA7E49">
        <w:rPr>
          <w:rFonts w:ascii="Verdana" w:hAnsi="Verdana"/>
          <w:color w:val="000000"/>
          <w:sz w:val="20"/>
          <w:szCs w:val="20"/>
        </w:rPr>
        <w:t xml:space="preserve"> najczęściej malowany</w:t>
      </w:r>
      <w:r w:rsidRPr="0035019F">
        <w:rPr>
          <w:rFonts w:ascii="Verdana" w:hAnsi="Verdana"/>
          <w:color w:val="000000"/>
          <w:sz w:val="20"/>
          <w:szCs w:val="20"/>
        </w:rPr>
        <w:t xml:space="preserve"> czyli </w:t>
      </w:r>
      <w:r w:rsidR="00EA7E49">
        <w:rPr>
          <w:rFonts w:ascii="Verdana" w:hAnsi="Verdana"/>
          <w:color w:val="000000"/>
          <w:sz w:val="20"/>
          <w:szCs w:val="20"/>
        </w:rPr>
        <w:t xml:space="preserve"> inaczej </w:t>
      </w:r>
      <w:r w:rsidRPr="00EA7E49">
        <w:rPr>
          <w:rFonts w:ascii="Verdana" w:hAnsi="Verdana"/>
          <w:b/>
          <w:color w:val="000000"/>
          <w:sz w:val="20"/>
          <w:szCs w:val="20"/>
        </w:rPr>
        <w:t>polichromowany</w:t>
      </w:r>
      <w:r w:rsidRPr="0035019F">
        <w:rPr>
          <w:rFonts w:ascii="Verdana" w:hAnsi="Verdana"/>
          <w:color w:val="000000"/>
          <w:sz w:val="20"/>
          <w:szCs w:val="20"/>
        </w:rPr>
        <w:t>.</w:t>
      </w:r>
    </w:p>
    <w:p w:rsidR="00EA7E49" w:rsidRDefault="00FC3D83" w:rsidP="00FC3D83">
      <w:pPr>
        <w:pStyle w:val="Standard"/>
        <w:widowControl/>
        <w:rPr>
          <w:rFonts w:ascii="Verdana" w:hAnsi="Verdana"/>
          <w:color w:val="000000"/>
          <w:sz w:val="20"/>
          <w:szCs w:val="20"/>
        </w:rPr>
      </w:pPr>
      <w:r w:rsidRPr="0035019F">
        <w:rPr>
          <w:rFonts w:ascii="Verdana" w:hAnsi="Verdana"/>
          <w:color w:val="000000"/>
          <w:sz w:val="20"/>
          <w:szCs w:val="20"/>
        </w:rPr>
        <w:t xml:space="preserve"> W fasadzie cz</w:t>
      </w:r>
      <w:r w:rsidR="00EA7E49">
        <w:rPr>
          <w:rFonts w:ascii="Verdana" w:hAnsi="Verdana"/>
          <w:color w:val="000000"/>
          <w:sz w:val="20"/>
          <w:szCs w:val="20"/>
        </w:rPr>
        <w:t>yli z przodu budowli umieszczane były</w:t>
      </w:r>
      <w:r w:rsidRPr="0035019F">
        <w:rPr>
          <w:rFonts w:ascii="Verdana" w:hAnsi="Verdana"/>
          <w:color w:val="000000"/>
          <w:sz w:val="20"/>
          <w:szCs w:val="20"/>
        </w:rPr>
        <w:t xml:space="preserve"> kolumny. </w:t>
      </w:r>
    </w:p>
    <w:p w:rsidR="00FC3D83" w:rsidRDefault="00FC3D83" w:rsidP="00FC3D83">
      <w:pPr>
        <w:pStyle w:val="Standard"/>
        <w:widowControl/>
        <w:rPr>
          <w:rFonts w:ascii="Verdana" w:hAnsi="Verdana"/>
          <w:color w:val="000000"/>
          <w:sz w:val="20"/>
          <w:szCs w:val="20"/>
        </w:rPr>
      </w:pPr>
      <w:r w:rsidRPr="0035019F">
        <w:rPr>
          <w:rFonts w:ascii="Verdana" w:hAnsi="Verdana"/>
          <w:color w:val="000000"/>
          <w:sz w:val="20"/>
          <w:szCs w:val="20"/>
        </w:rPr>
        <w:t>Większe miały jeden lub dwa rzędy kolumn dookoła. Ponad nimi przebiegał fryz, czyli ozdobny pas poziomy umieszczony w górnej części ściany lub muru, pokryty malowidłem lub płaskorzeźbą.</w:t>
      </w:r>
      <w:r w:rsidRPr="0035019F">
        <w:rPr>
          <w:rFonts w:ascii="Verdana" w:hAnsi="Verdana"/>
          <w:color w:val="000000"/>
          <w:sz w:val="20"/>
          <w:szCs w:val="20"/>
        </w:rPr>
        <w:br/>
        <w:t>Świątynie pokryte były dwuspadowymi dachami, podniesionymi w środku, a opadającymi ku bokom. Dzięki temu tworzyły się trójkątne tympanony, które wypełniano rzeźbami. W każdej świątyni był posąg boga, któremu była poświęcona.</w:t>
      </w:r>
    </w:p>
    <w:p w:rsidR="00EA7E49" w:rsidRPr="0035019F" w:rsidRDefault="00EA7E49" w:rsidP="00FC3D83">
      <w:pPr>
        <w:pStyle w:val="Standard"/>
        <w:widowControl/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Dla przykładu zobacz zdjęcie poniżej :</w:t>
      </w:r>
    </w:p>
    <w:p w:rsidR="00FC3D83" w:rsidRPr="0035019F" w:rsidRDefault="00FC3D83" w:rsidP="00FC3D83">
      <w:pPr>
        <w:pStyle w:val="Standard"/>
        <w:widowControl/>
        <w:rPr>
          <w:rFonts w:ascii="Verdana" w:hAnsi="Verdana"/>
          <w:sz w:val="20"/>
          <w:szCs w:val="20"/>
        </w:rPr>
      </w:pPr>
    </w:p>
    <w:p w:rsidR="00FC3D83" w:rsidRPr="0035019F" w:rsidRDefault="00352C4C" w:rsidP="00FC3D83">
      <w:pPr>
        <w:pStyle w:val="Standard"/>
        <w:widowControl/>
        <w:rPr>
          <w:rFonts w:ascii="Verdana" w:hAnsi="Verdana"/>
          <w:sz w:val="20"/>
          <w:szCs w:val="20"/>
        </w:rPr>
      </w:pPr>
      <w:r w:rsidRPr="0035019F">
        <w:rPr>
          <w:rFonts w:ascii="Verdana" w:hAnsi="Verdana"/>
          <w:noProof/>
          <w:sz w:val="20"/>
          <w:szCs w:val="20"/>
          <w:lang w:eastAsia="pl-PL" w:bidi="ar-SA"/>
        </w:rPr>
        <w:drawing>
          <wp:anchor distT="0" distB="0" distL="114300" distR="114300" simplePos="0" relativeHeight="251661312" behindDoc="0" locked="0" layoutInCell="1" allowOverlap="1" wp14:anchorId="59162A71" wp14:editId="4267177A">
            <wp:simplePos x="0" y="0"/>
            <wp:positionH relativeFrom="column">
              <wp:posOffset>-120015</wp:posOffset>
            </wp:positionH>
            <wp:positionV relativeFrom="paragraph">
              <wp:posOffset>78105</wp:posOffset>
            </wp:positionV>
            <wp:extent cx="3238500" cy="2080895"/>
            <wp:effectExtent l="0" t="0" r="0" b="0"/>
            <wp:wrapTopAndBottom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3D83" w:rsidRPr="0035019F" w:rsidRDefault="00352C4C" w:rsidP="00FC3D83">
      <w:pPr>
        <w:pStyle w:val="Standard"/>
        <w:widowControl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(zdjęcie z </w:t>
      </w:r>
      <w:proofErr w:type="spellStart"/>
      <w:r>
        <w:rPr>
          <w:rFonts w:ascii="Verdana" w:hAnsi="Verdana"/>
          <w:sz w:val="20"/>
          <w:szCs w:val="20"/>
        </w:rPr>
        <w:t>internetu</w:t>
      </w:r>
      <w:proofErr w:type="spellEnd"/>
      <w:r>
        <w:rPr>
          <w:rFonts w:ascii="Verdana" w:hAnsi="Verdana"/>
          <w:sz w:val="20"/>
          <w:szCs w:val="20"/>
        </w:rPr>
        <w:t>)</w:t>
      </w:r>
    </w:p>
    <w:p w:rsidR="00FC3D83" w:rsidRPr="0035019F" w:rsidRDefault="00FC3D83" w:rsidP="00FC3D83">
      <w:pPr>
        <w:pStyle w:val="Standard"/>
        <w:widowControl/>
        <w:rPr>
          <w:rFonts w:ascii="Verdana" w:hAnsi="Verdana"/>
          <w:sz w:val="20"/>
          <w:szCs w:val="20"/>
        </w:rPr>
      </w:pPr>
    </w:p>
    <w:p w:rsidR="00164768" w:rsidRDefault="00FC3D83" w:rsidP="00FC3D83">
      <w:pPr>
        <w:pStyle w:val="Standard"/>
        <w:widowControl/>
        <w:rPr>
          <w:rFonts w:ascii="Verdana" w:hAnsi="Verdana"/>
          <w:color w:val="000000"/>
          <w:sz w:val="20"/>
          <w:szCs w:val="20"/>
        </w:rPr>
      </w:pPr>
      <w:r w:rsidRPr="0035019F">
        <w:rPr>
          <w:rFonts w:ascii="Verdana" w:hAnsi="Verdana"/>
          <w:color w:val="000000"/>
          <w:sz w:val="20"/>
          <w:szCs w:val="20"/>
        </w:rPr>
        <w:br/>
      </w:r>
      <w:r w:rsidRPr="0035019F">
        <w:rPr>
          <w:rFonts w:ascii="Verdana" w:hAnsi="Verdana"/>
          <w:b/>
          <w:bCs/>
          <w:color w:val="000000"/>
          <w:sz w:val="20"/>
          <w:szCs w:val="20"/>
        </w:rPr>
        <w:t>Architektura Rzymu</w:t>
      </w:r>
      <w:r w:rsidRPr="0035019F">
        <w:rPr>
          <w:rFonts w:ascii="Verdana" w:hAnsi="Verdana"/>
          <w:color w:val="000000"/>
          <w:sz w:val="20"/>
          <w:szCs w:val="20"/>
        </w:rPr>
        <w:br/>
        <w:t>Biedni Rzymianie mieszkali w wielopiętrowych kamienicach. Bogaci stawiali domy zwane willami, które pośrodku miały dziedziniec tzw. Atrium, gdzie znajdowała się sadzawka z wodą deszczową. Wznosili również dużo budynków użyteczności publicznej. Budowali również świątynie dla swoich bogów, do których można było wejść tylko jednym wejściem z przodu.</w:t>
      </w:r>
    </w:p>
    <w:p w:rsidR="00FC3D83" w:rsidRPr="0035019F" w:rsidRDefault="00FC3D83" w:rsidP="00FC3D83">
      <w:pPr>
        <w:pStyle w:val="Standard"/>
        <w:widowControl/>
        <w:rPr>
          <w:rFonts w:ascii="Verdana" w:hAnsi="Verdana"/>
          <w:sz w:val="20"/>
          <w:szCs w:val="20"/>
        </w:rPr>
      </w:pPr>
      <w:r w:rsidRPr="0035019F">
        <w:rPr>
          <w:rFonts w:ascii="Verdana" w:hAnsi="Verdana"/>
          <w:color w:val="000000"/>
          <w:sz w:val="20"/>
          <w:szCs w:val="20"/>
        </w:rPr>
        <w:br/>
      </w:r>
      <w:r w:rsidRPr="00164768">
        <w:rPr>
          <w:rFonts w:ascii="Verdana" w:hAnsi="Verdana"/>
          <w:b/>
          <w:color w:val="000000"/>
          <w:sz w:val="20"/>
          <w:szCs w:val="20"/>
        </w:rPr>
        <w:t>Rzymskie nowości techniczne:</w:t>
      </w:r>
      <w:r w:rsidR="00164768">
        <w:rPr>
          <w:rFonts w:ascii="Verdana" w:hAnsi="Verdana"/>
          <w:color w:val="000000"/>
          <w:sz w:val="20"/>
          <w:szCs w:val="20"/>
        </w:rPr>
        <w:br/>
        <w:t>-</w:t>
      </w:r>
      <w:r w:rsidRPr="0035019F">
        <w:rPr>
          <w:rFonts w:ascii="Verdana" w:hAnsi="Verdana"/>
          <w:color w:val="000000"/>
          <w:sz w:val="20"/>
          <w:szCs w:val="20"/>
        </w:rPr>
        <w:t xml:space="preserve"> Opanowali t</w:t>
      </w:r>
      <w:r w:rsidR="00164768">
        <w:rPr>
          <w:rFonts w:ascii="Verdana" w:hAnsi="Verdana"/>
          <w:color w:val="000000"/>
          <w:sz w:val="20"/>
          <w:szCs w:val="20"/>
        </w:rPr>
        <w:t>echnikę wyrobu zapraw i tynków</w:t>
      </w:r>
      <w:r w:rsidR="00164768">
        <w:rPr>
          <w:rFonts w:ascii="Verdana" w:hAnsi="Verdana"/>
          <w:color w:val="000000"/>
          <w:sz w:val="20"/>
          <w:szCs w:val="20"/>
        </w:rPr>
        <w:br/>
        <w:t>-</w:t>
      </w:r>
      <w:r w:rsidRPr="0035019F">
        <w:rPr>
          <w:rFonts w:ascii="Verdana" w:hAnsi="Verdana"/>
          <w:color w:val="000000"/>
          <w:sz w:val="20"/>
          <w:szCs w:val="20"/>
        </w:rPr>
        <w:t xml:space="preserve"> Wyrabiali cement z </w:t>
      </w:r>
      <w:r w:rsidR="00164768">
        <w:rPr>
          <w:rFonts w:ascii="Verdana" w:hAnsi="Verdana"/>
          <w:color w:val="000000"/>
          <w:sz w:val="20"/>
          <w:szCs w:val="20"/>
        </w:rPr>
        <w:t>wapna i popiołów wulkanicznych</w:t>
      </w:r>
      <w:r w:rsidR="00164768">
        <w:rPr>
          <w:rFonts w:ascii="Verdana" w:hAnsi="Verdana"/>
          <w:color w:val="000000"/>
          <w:sz w:val="20"/>
          <w:szCs w:val="20"/>
        </w:rPr>
        <w:br/>
      </w:r>
      <w:r w:rsidR="00164768">
        <w:rPr>
          <w:rFonts w:ascii="Verdana" w:hAnsi="Verdana"/>
          <w:color w:val="000000"/>
          <w:sz w:val="20"/>
          <w:szCs w:val="20"/>
        </w:rPr>
        <w:lastRenderedPageBreak/>
        <w:t>-</w:t>
      </w:r>
      <w:r w:rsidRPr="0035019F">
        <w:rPr>
          <w:rFonts w:ascii="Verdana" w:hAnsi="Verdana"/>
          <w:color w:val="000000"/>
          <w:sz w:val="20"/>
          <w:szCs w:val="20"/>
        </w:rPr>
        <w:t xml:space="preserve"> Stosowali na wielką skalę konstrukcje łukowe (akwe</w:t>
      </w:r>
      <w:r w:rsidR="00164768">
        <w:rPr>
          <w:rFonts w:ascii="Verdana" w:hAnsi="Verdana"/>
          <w:color w:val="000000"/>
          <w:sz w:val="20"/>
          <w:szCs w:val="20"/>
        </w:rPr>
        <w:t>dukty, mosty, łuki triumfalne)</w:t>
      </w:r>
      <w:r w:rsidR="00164768">
        <w:rPr>
          <w:rFonts w:ascii="Verdana" w:hAnsi="Verdana"/>
          <w:color w:val="000000"/>
          <w:sz w:val="20"/>
          <w:szCs w:val="20"/>
        </w:rPr>
        <w:br/>
        <w:t>-</w:t>
      </w:r>
      <w:r w:rsidRPr="0035019F">
        <w:rPr>
          <w:rFonts w:ascii="Verdana" w:hAnsi="Verdana"/>
          <w:color w:val="000000"/>
          <w:sz w:val="20"/>
          <w:szCs w:val="20"/>
        </w:rPr>
        <w:t xml:space="preserve"> Akwedukty, czyli wodociągi, którymi Rzymia</w:t>
      </w:r>
      <w:r w:rsidR="00164768">
        <w:rPr>
          <w:rFonts w:ascii="Verdana" w:hAnsi="Verdana"/>
          <w:color w:val="000000"/>
          <w:sz w:val="20"/>
          <w:szCs w:val="20"/>
        </w:rPr>
        <w:t>nie doprowadzali wodę do miast</w:t>
      </w:r>
      <w:r w:rsidR="00164768">
        <w:rPr>
          <w:rFonts w:ascii="Verdana" w:hAnsi="Verdana"/>
          <w:color w:val="000000"/>
          <w:sz w:val="20"/>
          <w:szCs w:val="20"/>
        </w:rPr>
        <w:br/>
        <w:t>-</w:t>
      </w:r>
      <w:r w:rsidRPr="0035019F">
        <w:rPr>
          <w:rFonts w:ascii="Verdana" w:hAnsi="Verdana"/>
          <w:color w:val="000000"/>
          <w:sz w:val="20"/>
          <w:szCs w:val="20"/>
        </w:rPr>
        <w:t xml:space="preserve"> Wynalezienie kopuły, która często od środka pokryta była kasetonami</w:t>
      </w:r>
    </w:p>
    <w:p w:rsidR="00FC3D83" w:rsidRPr="0035019F" w:rsidRDefault="00352C4C" w:rsidP="00FC3D83">
      <w:pPr>
        <w:pStyle w:val="Standard"/>
        <w:widowControl/>
        <w:rPr>
          <w:rFonts w:ascii="Verdana" w:hAnsi="Verdana"/>
          <w:sz w:val="20"/>
          <w:szCs w:val="20"/>
        </w:rPr>
      </w:pPr>
      <w:r w:rsidRPr="0035019F">
        <w:rPr>
          <w:rFonts w:ascii="Verdana" w:hAnsi="Verdana"/>
          <w:noProof/>
          <w:sz w:val="20"/>
          <w:szCs w:val="20"/>
          <w:lang w:eastAsia="pl-PL" w:bidi="ar-SA"/>
        </w:rPr>
        <w:drawing>
          <wp:anchor distT="0" distB="0" distL="114300" distR="114300" simplePos="0" relativeHeight="251662336" behindDoc="0" locked="0" layoutInCell="1" allowOverlap="1" wp14:anchorId="27D07FF7" wp14:editId="04C9E5C0">
            <wp:simplePos x="0" y="0"/>
            <wp:positionH relativeFrom="column">
              <wp:posOffset>90170</wp:posOffset>
            </wp:positionH>
            <wp:positionV relativeFrom="paragraph">
              <wp:posOffset>222885</wp:posOffset>
            </wp:positionV>
            <wp:extent cx="2666365" cy="1714500"/>
            <wp:effectExtent l="0" t="0" r="635" b="0"/>
            <wp:wrapTopAndBottom/>
            <wp:docPr id="2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D83" w:rsidRPr="0035019F">
        <w:rPr>
          <w:rFonts w:ascii="Verdana" w:hAnsi="Verdana"/>
          <w:color w:val="000000"/>
          <w:sz w:val="20"/>
          <w:szCs w:val="20"/>
        </w:rPr>
        <w:br/>
      </w:r>
    </w:p>
    <w:p w:rsidR="00FC3D83" w:rsidRPr="0035019F" w:rsidRDefault="00FC3D83" w:rsidP="00FC3D83">
      <w:pPr>
        <w:pStyle w:val="Standard"/>
        <w:widowControl/>
        <w:rPr>
          <w:rFonts w:ascii="Verdana" w:hAnsi="Verdana"/>
          <w:sz w:val="20"/>
          <w:szCs w:val="20"/>
        </w:rPr>
      </w:pPr>
    </w:p>
    <w:p w:rsidR="00FC3D83" w:rsidRPr="0035019F" w:rsidRDefault="00164768" w:rsidP="00FC3D83">
      <w:pPr>
        <w:pStyle w:val="Standard"/>
        <w:widowControl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color w:val="000000"/>
          <w:sz w:val="20"/>
          <w:szCs w:val="20"/>
        </w:rPr>
        <w:t>C</w:t>
      </w:r>
      <w:r w:rsidR="00FC3D83" w:rsidRPr="0035019F">
        <w:rPr>
          <w:rFonts w:ascii="Verdana" w:hAnsi="Verdana"/>
          <w:color w:val="000000"/>
          <w:sz w:val="20"/>
          <w:szCs w:val="20"/>
        </w:rPr>
        <w:t>oloseum</w:t>
      </w:r>
      <w:proofErr w:type="spellEnd"/>
      <w:r w:rsidR="00FC3D83" w:rsidRPr="0035019F">
        <w:rPr>
          <w:rFonts w:ascii="Verdana" w:hAnsi="Verdana"/>
          <w:color w:val="000000"/>
          <w:sz w:val="20"/>
          <w:szCs w:val="20"/>
        </w:rPr>
        <w:t>- Rzym</w:t>
      </w:r>
      <w:r w:rsidR="001B10D5">
        <w:rPr>
          <w:rFonts w:ascii="Verdana" w:hAnsi="Verdana"/>
          <w:color w:val="000000"/>
          <w:sz w:val="20"/>
          <w:szCs w:val="20"/>
        </w:rPr>
        <w:t xml:space="preserve"> (zdjęcie z </w:t>
      </w:r>
      <w:proofErr w:type="spellStart"/>
      <w:r w:rsidR="001B10D5">
        <w:rPr>
          <w:rFonts w:ascii="Verdana" w:hAnsi="Verdana"/>
          <w:color w:val="000000"/>
          <w:sz w:val="20"/>
          <w:szCs w:val="20"/>
        </w:rPr>
        <w:t>internetu</w:t>
      </w:r>
      <w:proofErr w:type="spellEnd"/>
      <w:r w:rsidR="001B10D5">
        <w:rPr>
          <w:rFonts w:ascii="Verdana" w:hAnsi="Verdana"/>
          <w:color w:val="000000"/>
          <w:sz w:val="20"/>
          <w:szCs w:val="20"/>
        </w:rPr>
        <w:t>)</w:t>
      </w:r>
    </w:p>
    <w:p w:rsidR="00FC3D83" w:rsidRPr="0035019F" w:rsidRDefault="00FC3D83" w:rsidP="00FC3D83">
      <w:pPr>
        <w:pStyle w:val="Standard"/>
        <w:widowControl/>
        <w:rPr>
          <w:rFonts w:ascii="Verdana" w:hAnsi="Verdana"/>
          <w:sz w:val="20"/>
          <w:szCs w:val="20"/>
        </w:rPr>
      </w:pPr>
      <w:r w:rsidRPr="0035019F">
        <w:rPr>
          <w:rFonts w:ascii="Verdana" w:hAnsi="Verdana"/>
          <w:color w:val="000000"/>
          <w:sz w:val="20"/>
          <w:szCs w:val="20"/>
        </w:rPr>
        <w:t xml:space="preserve">  </w:t>
      </w:r>
    </w:p>
    <w:p w:rsidR="00164768" w:rsidRDefault="00FC3D83" w:rsidP="00FC3D83">
      <w:pPr>
        <w:pStyle w:val="Standard"/>
        <w:widowControl/>
        <w:rPr>
          <w:rFonts w:ascii="Verdana" w:hAnsi="Verdana"/>
          <w:color w:val="1B1B1B"/>
          <w:sz w:val="20"/>
          <w:szCs w:val="20"/>
        </w:rPr>
      </w:pPr>
      <w:r w:rsidRPr="0035019F">
        <w:rPr>
          <w:rFonts w:ascii="Verdana" w:hAnsi="Verdana"/>
          <w:color w:val="1B1B1B"/>
          <w:sz w:val="20"/>
          <w:szCs w:val="20"/>
        </w:rPr>
        <w:t>W połowie XVIII wieku w europejskiej artyści malarze, rzeźbiarze i architekci, interesowali się starożytną Grecją i Rzymem.</w:t>
      </w:r>
    </w:p>
    <w:p w:rsidR="00FC3D83" w:rsidRPr="00164768" w:rsidRDefault="00FC3D83" w:rsidP="00FC3D83">
      <w:pPr>
        <w:pStyle w:val="Standard"/>
        <w:widowControl/>
        <w:rPr>
          <w:rFonts w:ascii="Verdana" w:hAnsi="Verdana"/>
          <w:color w:val="1B1B1B"/>
          <w:sz w:val="20"/>
          <w:szCs w:val="20"/>
        </w:rPr>
      </w:pPr>
      <w:r w:rsidRPr="0035019F">
        <w:rPr>
          <w:rFonts w:ascii="Verdana" w:hAnsi="Verdana"/>
          <w:color w:val="1B1B1B"/>
          <w:sz w:val="20"/>
          <w:szCs w:val="20"/>
        </w:rPr>
        <w:t>Moda na architekturę starożytną,  widoczna była w największych miastach Europy: w Rzymie, Paryżu, Londynie czy Warszawie.</w:t>
      </w:r>
    </w:p>
    <w:p w:rsidR="00392153" w:rsidRDefault="00FC3D83" w:rsidP="00FC3D83">
      <w:pPr>
        <w:pStyle w:val="Standard"/>
        <w:widowControl/>
        <w:rPr>
          <w:rFonts w:ascii="Verdana" w:hAnsi="Verdana"/>
          <w:color w:val="1B1B1B"/>
          <w:sz w:val="20"/>
          <w:szCs w:val="20"/>
        </w:rPr>
      </w:pPr>
      <w:r w:rsidRPr="0035019F">
        <w:rPr>
          <w:rFonts w:ascii="Verdana" w:hAnsi="Verdana"/>
          <w:color w:val="1B1B1B"/>
          <w:sz w:val="20"/>
          <w:szCs w:val="20"/>
        </w:rPr>
        <w:t>Przykładem takiej architektury inspirowanej antykiem jest</w:t>
      </w:r>
    </w:p>
    <w:p w:rsidR="00FC3D83" w:rsidRDefault="00FC3D83" w:rsidP="00FC3D83">
      <w:pPr>
        <w:pStyle w:val="Standard"/>
        <w:widowControl/>
        <w:rPr>
          <w:rFonts w:ascii="Verdana" w:hAnsi="Verdana"/>
          <w:b/>
          <w:color w:val="1B1B1B"/>
          <w:sz w:val="20"/>
          <w:szCs w:val="20"/>
          <w:u w:val="single"/>
        </w:rPr>
      </w:pPr>
      <w:r w:rsidRPr="0035019F">
        <w:rPr>
          <w:rFonts w:ascii="Verdana" w:hAnsi="Verdana"/>
          <w:b/>
          <w:bCs/>
          <w:color w:val="1B1B1B"/>
          <w:sz w:val="20"/>
          <w:szCs w:val="20"/>
          <w:u w:val="single"/>
        </w:rPr>
        <w:t xml:space="preserve">Łuk Triumfalny </w:t>
      </w:r>
      <w:r w:rsidRPr="00392153">
        <w:rPr>
          <w:rFonts w:ascii="Verdana" w:hAnsi="Verdana"/>
          <w:b/>
          <w:color w:val="1B1B1B"/>
          <w:sz w:val="20"/>
          <w:szCs w:val="20"/>
          <w:u w:val="single"/>
        </w:rPr>
        <w:t>w Paryżu czy Rzymie.</w:t>
      </w:r>
    </w:p>
    <w:p w:rsidR="00392153" w:rsidRPr="0035019F" w:rsidRDefault="00392153" w:rsidP="00FC3D83">
      <w:pPr>
        <w:pStyle w:val="Standard"/>
        <w:widowControl/>
        <w:rPr>
          <w:rFonts w:ascii="Verdana" w:hAnsi="Verdana"/>
          <w:sz w:val="20"/>
          <w:szCs w:val="20"/>
        </w:rPr>
      </w:pPr>
    </w:p>
    <w:p w:rsidR="00FC3D83" w:rsidRPr="0035019F" w:rsidRDefault="00EF3955" w:rsidP="00FC3D83">
      <w:pPr>
        <w:pStyle w:val="Standard"/>
        <w:widowControl/>
        <w:rPr>
          <w:rFonts w:ascii="Verdana" w:hAnsi="Verdana"/>
          <w:b/>
          <w:bCs/>
          <w:sz w:val="20"/>
          <w:szCs w:val="20"/>
        </w:rPr>
      </w:pPr>
      <w:r w:rsidRPr="0035019F">
        <w:rPr>
          <w:rFonts w:ascii="Verdana" w:hAnsi="Verdana"/>
          <w:noProof/>
          <w:sz w:val="20"/>
          <w:szCs w:val="20"/>
          <w:lang w:eastAsia="pl-PL" w:bidi="ar-SA"/>
        </w:rPr>
        <w:drawing>
          <wp:anchor distT="0" distB="0" distL="114300" distR="114300" simplePos="0" relativeHeight="251660288" behindDoc="0" locked="0" layoutInCell="1" allowOverlap="1" wp14:anchorId="7CF28600" wp14:editId="7F0BB5EB">
            <wp:simplePos x="0" y="0"/>
            <wp:positionH relativeFrom="column">
              <wp:posOffset>-71120</wp:posOffset>
            </wp:positionH>
            <wp:positionV relativeFrom="paragraph">
              <wp:posOffset>2332355</wp:posOffset>
            </wp:positionV>
            <wp:extent cx="2952750" cy="2066925"/>
            <wp:effectExtent l="0" t="0" r="0" b="9525"/>
            <wp:wrapTopAndBottom/>
            <wp:docPr id="4" name="grafik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D83" w:rsidRPr="0035019F">
        <w:rPr>
          <w:rFonts w:ascii="Verdana" w:hAnsi="Verdana"/>
          <w:b/>
          <w:bCs/>
          <w:color w:val="1B1B1B"/>
          <w:sz w:val="20"/>
          <w:szCs w:val="20"/>
        </w:rPr>
        <w:t>Rzymianie stawiali łuki triumfalne, by upamiętnić zwycięstwa militarne lub uczcić ważne wydarzenie.</w:t>
      </w:r>
    </w:p>
    <w:p w:rsidR="00FC3D83" w:rsidRPr="0035019F" w:rsidRDefault="00EF3955" w:rsidP="00FC3D83">
      <w:pPr>
        <w:pStyle w:val="Standard"/>
        <w:widowControl/>
        <w:rPr>
          <w:rFonts w:ascii="Verdana" w:hAnsi="Verdana"/>
          <w:sz w:val="20"/>
          <w:szCs w:val="20"/>
        </w:rPr>
      </w:pPr>
      <w:r w:rsidRPr="0035019F">
        <w:rPr>
          <w:rFonts w:ascii="Verdana" w:hAnsi="Verdana"/>
          <w:noProof/>
          <w:sz w:val="20"/>
          <w:szCs w:val="20"/>
          <w:lang w:eastAsia="pl-PL" w:bidi="ar-SA"/>
        </w:rPr>
        <w:drawing>
          <wp:anchor distT="0" distB="0" distL="114300" distR="114300" simplePos="0" relativeHeight="251659264" behindDoc="0" locked="0" layoutInCell="1" allowOverlap="1" wp14:anchorId="26448947" wp14:editId="2E532E1A">
            <wp:simplePos x="0" y="0"/>
            <wp:positionH relativeFrom="column">
              <wp:posOffset>87630</wp:posOffset>
            </wp:positionH>
            <wp:positionV relativeFrom="paragraph">
              <wp:posOffset>128905</wp:posOffset>
            </wp:positionV>
            <wp:extent cx="2787015" cy="1810385"/>
            <wp:effectExtent l="0" t="0" r="0" b="0"/>
            <wp:wrapTopAndBottom/>
            <wp:docPr id="3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3D83" w:rsidRPr="0035019F" w:rsidRDefault="00352C4C" w:rsidP="00FC3D83">
      <w:pPr>
        <w:pStyle w:val="Standard"/>
        <w:widowControl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(zdjęcia z </w:t>
      </w:r>
      <w:proofErr w:type="spellStart"/>
      <w:r>
        <w:rPr>
          <w:rFonts w:ascii="Verdana" w:hAnsi="Verdana"/>
          <w:sz w:val="20"/>
          <w:szCs w:val="20"/>
        </w:rPr>
        <w:t>internetu</w:t>
      </w:r>
      <w:proofErr w:type="spellEnd"/>
      <w:r>
        <w:rPr>
          <w:rFonts w:ascii="Verdana" w:hAnsi="Verdana"/>
          <w:sz w:val="20"/>
          <w:szCs w:val="20"/>
        </w:rPr>
        <w:t>)</w:t>
      </w:r>
    </w:p>
    <w:p w:rsidR="00EF3955" w:rsidRDefault="00EF3955" w:rsidP="00EF3955">
      <w:pPr>
        <w:pStyle w:val="Standard"/>
        <w:widowControl/>
        <w:rPr>
          <w:rFonts w:ascii="Verdana" w:hAnsi="Verdana"/>
          <w:sz w:val="20"/>
          <w:szCs w:val="20"/>
        </w:rPr>
      </w:pPr>
    </w:p>
    <w:p w:rsidR="00EF3955" w:rsidRDefault="00EF3955" w:rsidP="00EF3955">
      <w:pPr>
        <w:pStyle w:val="Standard"/>
        <w:widowControl/>
        <w:rPr>
          <w:rFonts w:ascii="Verdana" w:hAnsi="Verdana"/>
          <w:sz w:val="20"/>
          <w:szCs w:val="20"/>
        </w:rPr>
      </w:pPr>
    </w:p>
    <w:p w:rsidR="00EF3955" w:rsidRPr="006F110B" w:rsidRDefault="00352C4C" w:rsidP="00EF3955">
      <w:pPr>
        <w:pStyle w:val="Standard"/>
        <w:widowControl/>
        <w:rPr>
          <w:rFonts w:ascii="Verdana" w:hAnsi="Verdana"/>
          <w:sz w:val="20"/>
          <w:szCs w:val="20"/>
          <w:u w:val="single"/>
        </w:rPr>
      </w:pPr>
      <w:r w:rsidRPr="006F110B">
        <w:rPr>
          <w:rFonts w:ascii="Verdana" w:hAnsi="Verdana"/>
          <w:sz w:val="20"/>
          <w:szCs w:val="20"/>
          <w:u w:val="single"/>
        </w:rPr>
        <w:t>ZADANIE DO WYKONANIA</w:t>
      </w:r>
      <w:r w:rsidR="004F3D6D" w:rsidRPr="006F110B">
        <w:rPr>
          <w:rFonts w:ascii="Verdana" w:hAnsi="Verdana"/>
          <w:sz w:val="20"/>
          <w:szCs w:val="20"/>
          <w:u w:val="single"/>
        </w:rPr>
        <w:t>-</w:t>
      </w:r>
      <w:r w:rsidR="004F3D6D" w:rsidRPr="006F110B">
        <w:rPr>
          <w:rFonts w:ascii="Verdana" w:hAnsi="Verdana"/>
          <w:b/>
          <w:bCs/>
          <w:color w:val="000000"/>
          <w:sz w:val="20"/>
          <w:szCs w:val="20"/>
          <w:u w:val="single"/>
        </w:rPr>
        <w:t xml:space="preserve"> </w:t>
      </w:r>
      <w:r w:rsidR="004F3D6D" w:rsidRPr="006F110B">
        <w:rPr>
          <w:rFonts w:ascii="Verdana" w:hAnsi="Verdana"/>
          <w:b/>
          <w:bCs/>
          <w:color w:val="000000"/>
          <w:sz w:val="20"/>
          <w:szCs w:val="20"/>
          <w:u w:val="single"/>
        </w:rPr>
        <w:t>PRACA DO ZROBIENIA 27.05.2020</w:t>
      </w:r>
    </w:p>
    <w:p w:rsidR="00FC3D83" w:rsidRPr="006F110B" w:rsidRDefault="00FC3D83" w:rsidP="00EF3955">
      <w:pPr>
        <w:pStyle w:val="Standard"/>
        <w:widowControl/>
        <w:rPr>
          <w:rFonts w:ascii="Verdana" w:hAnsi="Verdana"/>
          <w:sz w:val="20"/>
          <w:szCs w:val="20"/>
          <w:u w:val="single"/>
        </w:rPr>
      </w:pPr>
    </w:p>
    <w:p w:rsidR="00FC3D83" w:rsidRPr="0035019F" w:rsidRDefault="00FC3D83" w:rsidP="00FC3D83">
      <w:pPr>
        <w:pStyle w:val="Textbody"/>
        <w:widowControl/>
        <w:rPr>
          <w:rFonts w:ascii="Verdana" w:hAnsi="Verdana"/>
          <w:b/>
          <w:bCs/>
          <w:sz w:val="20"/>
          <w:szCs w:val="20"/>
        </w:rPr>
      </w:pPr>
    </w:p>
    <w:p w:rsidR="00EF3955" w:rsidRPr="0035019F" w:rsidRDefault="00352C4C" w:rsidP="00EF3955">
      <w:pPr>
        <w:pStyle w:val="Textbody"/>
        <w:widowControl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 xml:space="preserve">„ Mój łuk triumfalny” </w:t>
      </w:r>
      <w:r w:rsidR="00B35054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</w:p>
    <w:p w:rsidR="00EF3955" w:rsidRDefault="00EF3955" w:rsidP="00FC3D83">
      <w:pPr>
        <w:pStyle w:val="Textbody"/>
        <w:widowControl/>
        <w:rPr>
          <w:rFonts w:ascii="Verdana" w:hAnsi="Verdana"/>
          <w:color w:val="000000"/>
          <w:sz w:val="20"/>
          <w:szCs w:val="20"/>
        </w:rPr>
      </w:pPr>
    </w:p>
    <w:p w:rsidR="00EF3955" w:rsidRDefault="00EF3955" w:rsidP="00FC3D83">
      <w:pPr>
        <w:pStyle w:val="Textbody"/>
        <w:widowControl/>
        <w:rPr>
          <w:rFonts w:ascii="Verdana" w:hAnsi="Verdana"/>
          <w:color w:val="000000"/>
          <w:sz w:val="20"/>
          <w:szCs w:val="20"/>
        </w:rPr>
      </w:pPr>
    </w:p>
    <w:p w:rsidR="00FC3D83" w:rsidRPr="0035019F" w:rsidRDefault="00FC3D83" w:rsidP="00FC3D83">
      <w:pPr>
        <w:pStyle w:val="Textbody"/>
        <w:widowControl/>
        <w:rPr>
          <w:rFonts w:ascii="Verdana" w:hAnsi="Verdana"/>
          <w:sz w:val="20"/>
          <w:szCs w:val="20"/>
        </w:rPr>
      </w:pPr>
      <w:r w:rsidRPr="0035019F">
        <w:rPr>
          <w:rFonts w:ascii="Verdana" w:hAnsi="Verdana"/>
          <w:color w:val="000000"/>
          <w:sz w:val="20"/>
          <w:szCs w:val="20"/>
        </w:rPr>
        <w:t>Narysuj swój łuk triumfalny wzorując się na tych antycznych.</w:t>
      </w:r>
    </w:p>
    <w:p w:rsidR="00FC3D83" w:rsidRPr="0035019F" w:rsidRDefault="00FC3D83" w:rsidP="00FC3D83">
      <w:pPr>
        <w:pStyle w:val="Textbody"/>
        <w:widowControl/>
        <w:rPr>
          <w:rFonts w:ascii="Verdana" w:hAnsi="Verdana"/>
          <w:sz w:val="20"/>
          <w:szCs w:val="20"/>
        </w:rPr>
      </w:pPr>
      <w:r w:rsidRPr="0035019F">
        <w:rPr>
          <w:rFonts w:ascii="Verdana" w:hAnsi="Verdana"/>
          <w:color w:val="000000"/>
          <w:sz w:val="20"/>
          <w:szCs w:val="20"/>
        </w:rPr>
        <w:t>Narysuj na nim rzeźbienia upamiętniające ważne wydarzenie z Twojego życia np. urodziny, pójście do szkoły, bohaterski czyn itd.</w:t>
      </w:r>
    </w:p>
    <w:p w:rsidR="00FC3D83" w:rsidRPr="0035019F" w:rsidRDefault="00FC3D83" w:rsidP="00FC3D83">
      <w:pPr>
        <w:pStyle w:val="Textbody"/>
        <w:widowControl/>
        <w:rPr>
          <w:rFonts w:ascii="Verdana" w:hAnsi="Verdana"/>
          <w:sz w:val="20"/>
          <w:szCs w:val="20"/>
          <w:u w:val="single"/>
        </w:rPr>
      </w:pPr>
      <w:r w:rsidRPr="0035019F">
        <w:rPr>
          <w:rFonts w:ascii="Verdana" w:hAnsi="Verdana"/>
          <w:color w:val="000000"/>
          <w:sz w:val="20"/>
          <w:szCs w:val="20"/>
          <w:u w:val="single"/>
        </w:rPr>
        <w:t>Potrzebne będzie:</w:t>
      </w:r>
    </w:p>
    <w:p w:rsidR="00FC3D83" w:rsidRPr="0035019F" w:rsidRDefault="00FC3D83" w:rsidP="00FC3D83">
      <w:pPr>
        <w:pStyle w:val="Textbody"/>
        <w:widowControl/>
        <w:numPr>
          <w:ilvl w:val="0"/>
          <w:numId w:val="1"/>
        </w:numPr>
        <w:rPr>
          <w:rFonts w:ascii="Verdana" w:hAnsi="Verdana"/>
          <w:sz w:val="20"/>
          <w:szCs w:val="20"/>
          <w:u w:val="single"/>
        </w:rPr>
      </w:pPr>
      <w:r w:rsidRPr="0035019F">
        <w:rPr>
          <w:rFonts w:ascii="Verdana" w:hAnsi="Verdana"/>
          <w:color w:val="000000"/>
          <w:sz w:val="20"/>
          <w:szCs w:val="20"/>
          <w:u w:val="single"/>
        </w:rPr>
        <w:t>kartka z bloku rysunkowego</w:t>
      </w:r>
    </w:p>
    <w:p w:rsidR="00FC3D83" w:rsidRPr="0035019F" w:rsidRDefault="00FC3D83" w:rsidP="00FC3D83">
      <w:pPr>
        <w:pStyle w:val="Textbody"/>
        <w:widowControl/>
        <w:numPr>
          <w:ilvl w:val="0"/>
          <w:numId w:val="1"/>
        </w:numPr>
        <w:rPr>
          <w:rFonts w:ascii="Verdana" w:hAnsi="Verdana"/>
          <w:sz w:val="20"/>
          <w:szCs w:val="20"/>
          <w:u w:val="single"/>
        </w:rPr>
      </w:pPr>
      <w:r w:rsidRPr="0035019F">
        <w:rPr>
          <w:rFonts w:ascii="Verdana" w:hAnsi="Verdana"/>
          <w:color w:val="000000"/>
          <w:sz w:val="20"/>
          <w:szCs w:val="20"/>
          <w:u w:val="single"/>
        </w:rPr>
        <w:t>ołówki</w:t>
      </w:r>
    </w:p>
    <w:p w:rsidR="00FC3D83" w:rsidRPr="0035019F" w:rsidRDefault="00FC3D83" w:rsidP="00FC3D83">
      <w:pPr>
        <w:pStyle w:val="Textbody"/>
        <w:widowControl/>
        <w:numPr>
          <w:ilvl w:val="0"/>
          <w:numId w:val="1"/>
        </w:numPr>
        <w:rPr>
          <w:rFonts w:ascii="Verdana" w:hAnsi="Verdana"/>
          <w:sz w:val="20"/>
          <w:szCs w:val="20"/>
          <w:u w:val="single"/>
        </w:rPr>
      </w:pPr>
      <w:r w:rsidRPr="0035019F">
        <w:rPr>
          <w:rFonts w:ascii="Verdana" w:hAnsi="Verdana"/>
          <w:color w:val="000000"/>
          <w:sz w:val="20"/>
          <w:szCs w:val="20"/>
          <w:u w:val="single"/>
        </w:rPr>
        <w:t>flamastry i cienkopisy w kolorze czarnym</w:t>
      </w:r>
    </w:p>
    <w:p w:rsidR="00FC3D83" w:rsidRPr="0035019F" w:rsidRDefault="00FC3D83" w:rsidP="00FC3D83">
      <w:pPr>
        <w:pStyle w:val="Textbody"/>
        <w:widowControl/>
        <w:numPr>
          <w:ilvl w:val="0"/>
          <w:numId w:val="1"/>
        </w:numPr>
        <w:rPr>
          <w:rFonts w:ascii="Verdana" w:hAnsi="Verdana"/>
          <w:sz w:val="20"/>
          <w:szCs w:val="20"/>
          <w:u w:val="single"/>
        </w:rPr>
      </w:pPr>
      <w:r w:rsidRPr="0035019F">
        <w:rPr>
          <w:rFonts w:ascii="Verdana" w:hAnsi="Verdana"/>
          <w:color w:val="000000"/>
          <w:sz w:val="20"/>
          <w:szCs w:val="20"/>
          <w:u w:val="single"/>
        </w:rPr>
        <w:t>linijka</w:t>
      </w:r>
    </w:p>
    <w:p w:rsidR="00FC3D83" w:rsidRPr="0035019F" w:rsidRDefault="00FC3D83" w:rsidP="00FC3D83">
      <w:pPr>
        <w:pStyle w:val="Textbody"/>
        <w:widowControl/>
        <w:rPr>
          <w:rFonts w:ascii="Verdana" w:hAnsi="Verdana"/>
          <w:sz w:val="20"/>
          <w:szCs w:val="20"/>
        </w:rPr>
      </w:pPr>
    </w:p>
    <w:p w:rsidR="00FC3D83" w:rsidRPr="0035019F" w:rsidRDefault="00FC3D83" w:rsidP="00FC3D83">
      <w:pPr>
        <w:pStyle w:val="Textbody"/>
        <w:widowControl/>
        <w:rPr>
          <w:rFonts w:ascii="Verdana" w:hAnsi="Verdana"/>
          <w:sz w:val="20"/>
          <w:szCs w:val="20"/>
        </w:rPr>
      </w:pPr>
      <w:r w:rsidRPr="0035019F">
        <w:rPr>
          <w:rFonts w:ascii="Verdana" w:hAnsi="Verdana"/>
          <w:color w:val="000000"/>
          <w:sz w:val="20"/>
          <w:szCs w:val="20"/>
        </w:rPr>
        <w:t>Czekam na zdjęcia wykonanej pracy.</w:t>
      </w:r>
    </w:p>
    <w:p w:rsidR="008A79D8" w:rsidRDefault="00B4451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Pozdrawiam</w:t>
      </w:r>
    </w:p>
    <w:p w:rsidR="00B44516" w:rsidRDefault="00B4451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Karina K         </w:t>
      </w:r>
      <w:hyperlink r:id="rId10" w:history="1">
        <w:r w:rsidRPr="00806500">
          <w:rPr>
            <w:rStyle w:val="Hipercze"/>
            <w:rFonts w:ascii="Verdana" w:hAnsi="Verdana"/>
            <w:sz w:val="20"/>
            <w:szCs w:val="20"/>
          </w:rPr>
          <w:t>kkarinuszka@gmail.com</w:t>
        </w:r>
      </w:hyperlink>
    </w:p>
    <w:p w:rsidR="00B44516" w:rsidRPr="0035019F" w:rsidRDefault="00B44516">
      <w:pPr>
        <w:rPr>
          <w:rFonts w:ascii="Verdana" w:hAnsi="Verdana"/>
          <w:sz w:val="20"/>
          <w:szCs w:val="20"/>
        </w:rPr>
      </w:pPr>
    </w:p>
    <w:p w:rsidR="00FC3D83" w:rsidRPr="0035019F" w:rsidRDefault="00FC3D83">
      <w:pPr>
        <w:rPr>
          <w:rFonts w:ascii="Verdana" w:hAnsi="Verdana"/>
          <w:sz w:val="20"/>
          <w:szCs w:val="20"/>
        </w:rPr>
      </w:pPr>
    </w:p>
    <w:p w:rsidR="00FC3D83" w:rsidRPr="0035019F" w:rsidRDefault="00FC3D83">
      <w:pPr>
        <w:rPr>
          <w:rFonts w:ascii="Verdana" w:hAnsi="Verdana"/>
          <w:sz w:val="20"/>
          <w:szCs w:val="20"/>
        </w:rPr>
      </w:pPr>
    </w:p>
    <w:sectPr w:rsidR="00FC3D83" w:rsidRPr="003501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201D84"/>
    <w:multiLevelType w:val="multilevel"/>
    <w:tmpl w:val="2E68920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C0E"/>
    <w:rsid w:val="00164768"/>
    <w:rsid w:val="001B10D5"/>
    <w:rsid w:val="00274C0E"/>
    <w:rsid w:val="0035019F"/>
    <w:rsid w:val="00352C4C"/>
    <w:rsid w:val="00392153"/>
    <w:rsid w:val="00482BA4"/>
    <w:rsid w:val="004F3D6D"/>
    <w:rsid w:val="006F110B"/>
    <w:rsid w:val="008A79D8"/>
    <w:rsid w:val="00B25F91"/>
    <w:rsid w:val="00B35054"/>
    <w:rsid w:val="00B44516"/>
    <w:rsid w:val="00EA7E49"/>
    <w:rsid w:val="00EF3955"/>
    <w:rsid w:val="00FC3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C3D8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FC3D83"/>
    <w:pPr>
      <w:spacing w:after="120"/>
    </w:pPr>
  </w:style>
  <w:style w:type="character" w:styleId="Hipercze">
    <w:name w:val="Hyperlink"/>
    <w:basedOn w:val="Domylnaczcionkaakapitu"/>
    <w:uiPriority w:val="99"/>
    <w:unhideWhenUsed/>
    <w:rsid w:val="00B445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C3D8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FC3D83"/>
    <w:pPr>
      <w:spacing w:after="120"/>
    </w:pPr>
  </w:style>
  <w:style w:type="character" w:styleId="Hipercze">
    <w:name w:val="Hyperlink"/>
    <w:basedOn w:val="Domylnaczcionkaakapitu"/>
    <w:uiPriority w:val="99"/>
    <w:unhideWhenUsed/>
    <w:rsid w:val="00B445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kkarinuszk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419</Words>
  <Characters>2517</Characters>
  <Application>Microsoft Office Word</Application>
  <DocSecurity>0</DocSecurity>
  <Lines>20</Lines>
  <Paragraphs>5</Paragraphs>
  <ScaleCrop>false</ScaleCrop>
  <Company/>
  <LinksUpToDate>false</LinksUpToDate>
  <CharactersWithSpaces>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Mirek</dc:creator>
  <cp:lastModifiedBy>Mirek</cp:lastModifiedBy>
  <cp:revision>17</cp:revision>
  <dcterms:created xsi:type="dcterms:W3CDTF">2020-05-05T11:47:00Z</dcterms:created>
  <dcterms:modified xsi:type="dcterms:W3CDTF">2020-05-17T14:03:00Z</dcterms:modified>
</cp:coreProperties>
</file>